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CF243" w14:textId="2A5025D8" w:rsidR="00A53E47" w:rsidRDefault="00A53E47" w:rsidP="00A53E47">
      <w:pPr>
        <w:spacing w:line="440" w:lineRule="atLeast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>Alla Cortese Attenzione</w:t>
      </w:r>
    </w:p>
    <w:p w14:paraId="217EF1D7" w14:textId="1151C9B0" w:rsidR="00A53E47" w:rsidRDefault="00A53E47" w:rsidP="00A53E47">
      <w:pPr>
        <w:spacing w:line="440" w:lineRule="atLeast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del Dirigente Scolastico</w:t>
      </w:r>
    </w:p>
    <w:p w14:paraId="26D7DA75" w14:textId="09B3108D" w:rsidR="007365CD" w:rsidRDefault="00A53E47" w:rsidP="00A53E47">
      <w:pPr>
        <w:spacing w:line="440" w:lineRule="atLeast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 del Referente di Orientamento</w:t>
      </w:r>
    </w:p>
    <w:p w14:paraId="358E99C3" w14:textId="77777777" w:rsidR="00A53E47" w:rsidRDefault="00A53E47" w:rsidP="00A53E47">
      <w:pPr>
        <w:spacing w:line="440" w:lineRule="atLeast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A129C28" w14:textId="345F6F0E" w:rsidR="00A53E47" w:rsidRDefault="007365CD" w:rsidP="00A53E47">
      <w:pPr>
        <w:spacing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relazione alla situazione sanitaria ed ai protocolli che ne sono derivati, vorremmo comunque offrire ai ragazzi ed alle ragazze delle vostre classi terze, il nostro servizio di orientamento.</w:t>
      </w:r>
    </w:p>
    <w:p w14:paraId="7794D73A" w14:textId="735E0C81" w:rsidR="007365CD" w:rsidRDefault="007365CD" w:rsidP="007365CD">
      <w:pPr>
        <w:spacing w:line="4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nostro obiettivo è sempre quello di permettere ai ragazzi ed alle ragazze di costruire la migliore scelta possibile per il prossimo anno scolastico, 2021 – 2022, assecondando i loro sogni, le loro attitudini ed il loro progetto.</w:t>
      </w:r>
    </w:p>
    <w:p w14:paraId="3F59A1E0" w14:textId="6119C31F" w:rsidR="007365CD" w:rsidRDefault="007365CD" w:rsidP="00A53E47">
      <w:pPr>
        <w:spacing w:line="4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scuola siamo disponibili alle proposte che vorrete farci per lo svolgimento del servizio. Da parte nostra vi offriamo le seguenti possibilità:</w:t>
      </w:r>
    </w:p>
    <w:p w14:paraId="757DE4FE" w14:textId="79C6EDFD" w:rsidR="007365CD" w:rsidRDefault="007365CD" w:rsidP="007365CD">
      <w:pPr>
        <w:spacing w:line="440" w:lineRule="atLeast"/>
        <w:jc w:val="both"/>
        <w:rPr>
          <w:rFonts w:ascii="Arial" w:hAnsi="Arial" w:cs="Arial"/>
          <w:sz w:val="24"/>
          <w:szCs w:val="24"/>
        </w:rPr>
      </w:pPr>
    </w:p>
    <w:p w14:paraId="5FA4FDB7" w14:textId="43D5DB8C" w:rsidR="007365CD" w:rsidRPr="00416D5D" w:rsidRDefault="007365CD" w:rsidP="00416D5D">
      <w:pPr>
        <w:pStyle w:val="Paragrafoelenco"/>
        <w:numPr>
          <w:ilvl w:val="0"/>
          <w:numId w:val="1"/>
        </w:numPr>
        <w:spacing w:line="44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416D5D">
        <w:rPr>
          <w:rFonts w:ascii="Arial" w:hAnsi="Arial" w:cs="Arial"/>
          <w:b/>
          <w:bCs/>
          <w:i/>
          <w:iCs/>
          <w:sz w:val="24"/>
          <w:szCs w:val="24"/>
        </w:rPr>
        <w:t>Modalità tradizionale</w:t>
      </w:r>
      <w:r w:rsidRPr="00416D5D">
        <w:rPr>
          <w:rFonts w:ascii="Arial" w:hAnsi="Arial" w:cs="Arial"/>
          <w:i/>
          <w:iCs/>
          <w:sz w:val="24"/>
          <w:szCs w:val="24"/>
        </w:rPr>
        <w:t xml:space="preserve">: incontro con le classi terze </w:t>
      </w:r>
      <w:r w:rsidRPr="00416D5D">
        <w:rPr>
          <w:rFonts w:ascii="Arial" w:hAnsi="Arial" w:cs="Arial"/>
          <w:b/>
          <w:bCs/>
          <w:i/>
          <w:iCs/>
          <w:sz w:val="24"/>
          <w:szCs w:val="24"/>
        </w:rPr>
        <w:t>presso le vostre strutture</w:t>
      </w:r>
      <w:r w:rsidRPr="00416D5D">
        <w:rPr>
          <w:rFonts w:ascii="Arial" w:hAnsi="Arial" w:cs="Arial"/>
          <w:i/>
          <w:iCs/>
          <w:sz w:val="24"/>
          <w:szCs w:val="24"/>
        </w:rPr>
        <w:t>, su appuntamento e seguendo tutti i protocolli e le indicazioni da voi previsti.</w:t>
      </w:r>
    </w:p>
    <w:p w14:paraId="7E546737" w14:textId="4EAC0BE4" w:rsidR="007365CD" w:rsidRPr="00416D5D" w:rsidRDefault="007365CD" w:rsidP="00416D5D">
      <w:pPr>
        <w:pStyle w:val="Paragrafoelenco"/>
        <w:numPr>
          <w:ilvl w:val="0"/>
          <w:numId w:val="1"/>
        </w:numPr>
        <w:spacing w:line="44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416D5D">
        <w:rPr>
          <w:rFonts w:ascii="Arial" w:hAnsi="Arial" w:cs="Arial"/>
          <w:b/>
          <w:bCs/>
          <w:i/>
          <w:iCs/>
          <w:sz w:val="24"/>
          <w:szCs w:val="24"/>
        </w:rPr>
        <w:t>Open Day dedicati</w:t>
      </w:r>
      <w:r w:rsidRPr="00416D5D">
        <w:rPr>
          <w:rFonts w:ascii="Arial" w:hAnsi="Arial" w:cs="Arial"/>
          <w:i/>
          <w:iCs/>
          <w:sz w:val="24"/>
          <w:szCs w:val="24"/>
        </w:rPr>
        <w:t xml:space="preserve">: open day dedicati alle vostre classi terze </w:t>
      </w:r>
      <w:r w:rsidRPr="00416D5D">
        <w:rPr>
          <w:rFonts w:ascii="Arial" w:hAnsi="Arial" w:cs="Arial"/>
          <w:b/>
          <w:bCs/>
          <w:i/>
          <w:iCs/>
          <w:sz w:val="24"/>
          <w:szCs w:val="24"/>
        </w:rPr>
        <w:t xml:space="preserve">presso </w:t>
      </w:r>
      <w:r w:rsidR="00416D5D" w:rsidRPr="00416D5D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416D5D">
        <w:rPr>
          <w:rFonts w:ascii="Arial" w:hAnsi="Arial" w:cs="Arial"/>
          <w:b/>
          <w:bCs/>
          <w:i/>
          <w:iCs/>
          <w:sz w:val="24"/>
          <w:szCs w:val="24"/>
        </w:rPr>
        <w:t xml:space="preserve"> nostri centri di formazione professionale</w:t>
      </w:r>
      <w:r w:rsidRPr="00416D5D">
        <w:rPr>
          <w:rFonts w:ascii="Arial" w:hAnsi="Arial" w:cs="Arial"/>
          <w:i/>
          <w:iCs/>
          <w:sz w:val="24"/>
          <w:szCs w:val="24"/>
        </w:rPr>
        <w:t>, su appuntamento, sia al mattino che pomeridiani</w:t>
      </w:r>
      <w:r w:rsidR="00931DEC" w:rsidRPr="00416D5D">
        <w:rPr>
          <w:rFonts w:ascii="Arial" w:hAnsi="Arial" w:cs="Arial"/>
          <w:i/>
          <w:iCs/>
          <w:sz w:val="24"/>
          <w:szCs w:val="24"/>
        </w:rPr>
        <w:t>, indicando numero allievi/e presenti ed insegnanti accompagnatori</w:t>
      </w:r>
      <w:r w:rsidRPr="00416D5D">
        <w:rPr>
          <w:rFonts w:ascii="Arial" w:hAnsi="Arial" w:cs="Arial"/>
          <w:i/>
          <w:iCs/>
          <w:sz w:val="24"/>
          <w:szCs w:val="24"/>
        </w:rPr>
        <w:t>.</w:t>
      </w:r>
    </w:p>
    <w:p w14:paraId="1CE3D89C" w14:textId="77BA703A" w:rsidR="00931DEC" w:rsidRDefault="007365CD" w:rsidP="00416D5D">
      <w:pPr>
        <w:pStyle w:val="Paragrafoelenco"/>
        <w:numPr>
          <w:ilvl w:val="0"/>
          <w:numId w:val="1"/>
        </w:numPr>
        <w:spacing w:line="44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416D5D">
        <w:rPr>
          <w:rFonts w:ascii="Arial" w:hAnsi="Arial" w:cs="Arial"/>
          <w:b/>
          <w:bCs/>
          <w:i/>
          <w:iCs/>
          <w:sz w:val="24"/>
          <w:szCs w:val="24"/>
        </w:rPr>
        <w:t>Open Day a distanza</w:t>
      </w:r>
      <w:r w:rsidRPr="00416D5D">
        <w:rPr>
          <w:rFonts w:ascii="Arial" w:hAnsi="Arial" w:cs="Arial"/>
          <w:i/>
          <w:iCs/>
          <w:sz w:val="24"/>
          <w:szCs w:val="24"/>
        </w:rPr>
        <w:t>: incontri on – line</w:t>
      </w:r>
      <w:r w:rsidR="00931DEC" w:rsidRPr="00416D5D">
        <w:rPr>
          <w:rFonts w:ascii="Arial" w:hAnsi="Arial" w:cs="Arial"/>
          <w:i/>
          <w:iCs/>
          <w:sz w:val="24"/>
          <w:szCs w:val="24"/>
        </w:rPr>
        <w:t xml:space="preserve"> con le vostre classi terze </w:t>
      </w:r>
      <w:r w:rsidR="00931DEC" w:rsidRPr="00416D5D">
        <w:rPr>
          <w:rFonts w:ascii="Arial" w:hAnsi="Arial" w:cs="Arial"/>
          <w:b/>
          <w:bCs/>
          <w:i/>
          <w:iCs/>
          <w:sz w:val="24"/>
          <w:szCs w:val="24"/>
        </w:rPr>
        <w:t>attraverso la piattaforma</w:t>
      </w:r>
      <w:r w:rsidR="00931DEC" w:rsidRPr="00416D5D">
        <w:rPr>
          <w:rFonts w:ascii="Arial" w:hAnsi="Arial" w:cs="Arial"/>
          <w:i/>
          <w:iCs/>
          <w:sz w:val="24"/>
          <w:szCs w:val="24"/>
        </w:rPr>
        <w:t xml:space="preserve"> più adatta alle vostre disponibilità di utilizzo ed alla tecnologia eventualmente presente (LIM, aula informatica, </w:t>
      </w:r>
      <w:proofErr w:type="spellStart"/>
      <w:r w:rsidR="00A53E47">
        <w:rPr>
          <w:rFonts w:ascii="Arial" w:hAnsi="Arial" w:cs="Arial"/>
          <w:i/>
          <w:iCs/>
          <w:sz w:val="24"/>
          <w:szCs w:val="24"/>
        </w:rPr>
        <w:t>i</w:t>
      </w:r>
      <w:r w:rsidR="00931DEC" w:rsidRPr="00416D5D">
        <w:rPr>
          <w:rFonts w:ascii="Arial" w:hAnsi="Arial" w:cs="Arial"/>
          <w:i/>
          <w:iCs/>
          <w:sz w:val="24"/>
          <w:szCs w:val="24"/>
        </w:rPr>
        <w:t>pad</w:t>
      </w:r>
      <w:proofErr w:type="spellEnd"/>
      <w:r w:rsidR="00931DEC" w:rsidRPr="00416D5D">
        <w:rPr>
          <w:rFonts w:ascii="Arial" w:hAnsi="Arial" w:cs="Arial"/>
          <w:i/>
          <w:iCs/>
          <w:sz w:val="24"/>
          <w:szCs w:val="24"/>
        </w:rPr>
        <w:t>, …), con presentazione dei singoli corsi per settore professionale e tour dei laboratori.</w:t>
      </w:r>
    </w:p>
    <w:p w14:paraId="5CF0C1F1" w14:textId="06378DFE" w:rsidR="00E04B24" w:rsidRPr="00416D5D" w:rsidRDefault="00E04B24" w:rsidP="00416D5D">
      <w:pPr>
        <w:pStyle w:val="Paragrafoelenco"/>
        <w:numPr>
          <w:ilvl w:val="0"/>
          <w:numId w:val="1"/>
        </w:numPr>
        <w:spacing w:line="44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Open day aperti</w:t>
      </w:r>
      <w:r w:rsidRPr="00E04B24"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calendario fissato di open day aperti alle famiglie ed ai ragazzi (vedi riferimenti sotto per le date) per i quali sarà necessario prenotarsi via telefono o a</w:t>
      </w:r>
      <w:r w:rsidR="00892F4D"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traverso la mail dei servizi di orientamento.</w:t>
      </w:r>
    </w:p>
    <w:p w14:paraId="5BE6B958" w14:textId="77777777" w:rsidR="00931DEC" w:rsidRDefault="00931DEC" w:rsidP="007365CD">
      <w:pPr>
        <w:spacing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Ovviamente restiamo a disposizione, come già detto, per qualsiasi altra vostra necessità e proposta.</w:t>
      </w:r>
    </w:p>
    <w:p w14:paraId="042BF498" w14:textId="77777777" w:rsidR="00931DEC" w:rsidRPr="00931DEC" w:rsidRDefault="007365CD" w:rsidP="007365CD">
      <w:pPr>
        <w:spacing w:line="440" w:lineRule="atLeast"/>
        <w:jc w:val="both"/>
        <w:rPr>
          <w:rFonts w:ascii="Arial" w:hAnsi="Arial" w:cs="Arial"/>
          <w:sz w:val="24"/>
          <w:szCs w:val="24"/>
        </w:rPr>
      </w:pPr>
      <w:r w:rsidRPr="00931DE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W w:w="107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686"/>
        <w:gridCol w:w="3699"/>
      </w:tblGrid>
      <w:tr w:rsidR="00416D5D" w14:paraId="45D2C267" w14:textId="77777777" w:rsidTr="00416D5D">
        <w:trPr>
          <w:trHeight w:val="261"/>
          <w:jc w:val="center"/>
        </w:trPr>
        <w:tc>
          <w:tcPr>
            <w:tcW w:w="3368" w:type="dxa"/>
          </w:tcPr>
          <w:p w14:paraId="0AA66437" w14:textId="4FA6A104" w:rsidR="00416D5D" w:rsidRPr="00931DEC" w:rsidRDefault="00416D5D" w:rsidP="00416D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31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CFP – Pio XI</w:t>
            </w:r>
          </w:p>
        </w:tc>
        <w:tc>
          <w:tcPr>
            <w:tcW w:w="3686" w:type="dxa"/>
          </w:tcPr>
          <w:p w14:paraId="58D89DD5" w14:textId="7E2252B1" w:rsidR="00416D5D" w:rsidRDefault="00416D5D" w:rsidP="00416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CFP –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Borgo don Bosco</w:t>
            </w:r>
          </w:p>
        </w:tc>
        <w:tc>
          <w:tcPr>
            <w:tcW w:w="3699" w:type="dxa"/>
          </w:tcPr>
          <w:p w14:paraId="1228E0CC" w14:textId="1F7E1566" w:rsidR="00416D5D" w:rsidRDefault="00416D5D" w:rsidP="00416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CFP –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Teresa Gerini</w:t>
            </w:r>
          </w:p>
        </w:tc>
      </w:tr>
      <w:tr w:rsidR="00416D5D" w14:paraId="22370D5E" w14:textId="77777777" w:rsidTr="00416D5D">
        <w:trPr>
          <w:trHeight w:val="274"/>
          <w:jc w:val="center"/>
        </w:trPr>
        <w:tc>
          <w:tcPr>
            <w:tcW w:w="3368" w:type="dxa"/>
          </w:tcPr>
          <w:p w14:paraId="4178D58A" w14:textId="50E4BC98" w:rsidR="00416D5D" w:rsidRPr="00416D5D" w:rsidRDefault="00416D5D" w:rsidP="00416D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  <w:r w:rsidRPr="00416D5D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Via Umbertide, 11 – Roma</w:t>
            </w:r>
          </w:p>
        </w:tc>
        <w:tc>
          <w:tcPr>
            <w:tcW w:w="3686" w:type="dxa"/>
          </w:tcPr>
          <w:p w14:paraId="700BF217" w14:textId="7223FCA4" w:rsidR="00416D5D" w:rsidRPr="00416D5D" w:rsidRDefault="00416D5D" w:rsidP="00416D5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16D5D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Via Prenestina, 468 – Roma</w:t>
            </w:r>
          </w:p>
        </w:tc>
        <w:tc>
          <w:tcPr>
            <w:tcW w:w="3699" w:type="dxa"/>
          </w:tcPr>
          <w:p w14:paraId="773AAA05" w14:textId="69A00F38" w:rsidR="00416D5D" w:rsidRDefault="00416D5D" w:rsidP="00416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D5D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Via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Tiburtina</w:t>
            </w:r>
            <w:r w:rsidRPr="00416D5D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994</w:t>
            </w:r>
            <w:r w:rsidRPr="00416D5D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 – Roma</w:t>
            </w:r>
          </w:p>
        </w:tc>
      </w:tr>
      <w:tr w:rsidR="00416D5D" w14:paraId="3B0A610F" w14:textId="77777777" w:rsidTr="00416D5D">
        <w:trPr>
          <w:trHeight w:val="261"/>
          <w:jc w:val="center"/>
        </w:trPr>
        <w:tc>
          <w:tcPr>
            <w:tcW w:w="3368" w:type="dxa"/>
          </w:tcPr>
          <w:p w14:paraId="35088B9E" w14:textId="5F9ECECC" w:rsidR="00416D5D" w:rsidRPr="00931DEC" w:rsidRDefault="00416D5D" w:rsidP="00416D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31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067842551</w:t>
            </w:r>
          </w:p>
        </w:tc>
        <w:tc>
          <w:tcPr>
            <w:tcW w:w="3686" w:type="dxa"/>
          </w:tcPr>
          <w:p w14:paraId="3A494950" w14:textId="6AF7665A" w:rsidR="00416D5D" w:rsidRDefault="00416D5D" w:rsidP="00416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06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2153082</w:t>
            </w:r>
          </w:p>
        </w:tc>
        <w:tc>
          <w:tcPr>
            <w:tcW w:w="3699" w:type="dxa"/>
          </w:tcPr>
          <w:p w14:paraId="3CA2059D" w14:textId="3C74CA0F" w:rsidR="00416D5D" w:rsidRDefault="00416D5D" w:rsidP="00416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06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4060079 – 81</w:t>
            </w:r>
          </w:p>
        </w:tc>
      </w:tr>
      <w:tr w:rsidR="00416D5D" w14:paraId="46362834" w14:textId="77777777" w:rsidTr="00416D5D">
        <w:trPr>
          <w:trHeight w:val="109"/>
          <w:jc w:val="center"/>
        </w:trPr>
        <w:tc>
          <w:tcPr>
            <w:tcW w:w="3368" w:type="dxa"/>
          </w:tcPr>
          <w:p w14:paraId="4CAFCC55" w14:textId="794446D4" w:rsidR="00416D5D" w:rsidRPr="00931DEC" w:rsidRDefault="00416D5D" w:rsidP="00416D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31D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Orientamento.pio@cnos-fap.it</w:t>
            </w:r>
          </w:p>
        </w:tc>
        <w:tc>
          <w:tcPr>
            <w:tcW w:w="3686" w:type="dxa"/>
          </w:tcPr>
          <w:p w14:paraId="7A318A06" w14:textId="19981DBC" w:rsidR="00416D5D" w:rsidRDefault="00416D5D" w:rsidP="00416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Orientamento.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borgo</w:t>
            </w:r>
            <w:r w:rsidRPr="00931D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@cnos-fap.it</w:t>
            </w:r>
          </w:p>
        </w:tc>
        <w:tc>
          <w:tcPr>
            <w:tcW w:w="3699" w:type="dxa"/>
          </w:tcPr>
          <w:p w14:paraId="52DC80EA" w14:textId="7F494F9E" w:rsidR="00416D5D" w:rsidRDefault="00416D5D" w:rsidP="00416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Orientamento.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gerini</w:t>
            </w:r>
            <w:r w:rsidRPr="00931D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@cnos-fap.it</w:t>
            </w:r>
          </w:p>
        </w:tc>
      </w:tr>
      <w:tr w:rsidR="00416D5D" w14:paraId="4E8CC939" w14:textId="77777777" w:rsidTr="00416D5D">
        <w:trPr>
          <w:trHeight w:val="301"/>
          <w:jc w:val="center"/>
        </w:trPr>
        <w:tc>
          <w:tcPr>
            <w:tcW w:w="3368" w:type="dxa"/>
          </w:tcPr>
          <w:p w14:paraId="137B21E0" w14:textId="07F3021D" w:rsidR="00416D5D" w:rsidRPr="00931DEC" w:rsidRDefault="00416D5D" w:rsidP="00416D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31D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www.cfp-pio.it</w:t>
            </w:r>
          </w:p>
        </w:tc>
        <w:tc>
          <w:tcPr>
            <w:tcW w:w="3686" w:type="dxa"/>
          </w:tcPr>
          <w:p w14:paraId="788C4F59" w14:textId="4A4D82D7" w:rsidR="00416D5D" w:rsidRDefault="00416D5D" w:rsidP="00416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@cfpborgodonbosco</w:t>
            </w:r>
          </w:p>
        </w:tc>
        <w:tc>
          <w:tcPr>
            <w:tcW w:w="3699" w:type="dxa"/>
          </w:tcPr>
          <w:p w14:paraId="745BDCB2" w14:textId="6F38669C" w:rsidR="00416D5D" w:rsidRDefault="00416D5D" w:rsidP="00416D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www.gerini-cnos.org</w:t>
            </w:r>
          </w:p>
        </w:tc>
      </w:tr>
    </w:tbl>
    <w:p w14:paraId="760A50E7" w14:textId="15FC1E88" w:rsidR="007365CD" w:rsidRPr="00931DEC" w:rsidRDefault="007365CD" w:rsidP="007365CD">
      <w:pPr>
        <w:spacing w:line="440" w:lineRule="atLeast"/>
        <w:jc w:val="both"/>
        <w:rPr>
          <w:rFonts w:ascii="Arial" w:hAnsi="Arial" w:cs="Arial"/>
          <w:sz w:val="24"/>
          <w:szCs w:val="24"/>
        </w:rPr>
      </w:pPr>
    </w:p>
    <w:p w14:paraId="0717725D" w14:textId="77777777" w:rsidR="00C21D2E" w:rsidRPr="00931DEC" w:rsidRDefault="00C21D2E" w:rsidP="007365CD">
      <w:pPr>
        <w:spacing w:line="440" w:lineRule="atLeast"/>
        <w:jc w:val="both"/>
        <w:rPr>
          <w:rFonts w:ascii="Arial" w:hAnsi="Arial" w:cs="Arial"/>
          <w:sz w:val="24"/>
          <w:szCs w:val="24"/>
        </w:rPr>
      </w:pPr>
    </w:p>
    <w:sectPr w:rsidR="00C21D2E" w:rsidRPr="00931DEC" w:rsidSect="00FB05BD">
      <w:headerReference w:type="default" r:id="rId7"/>
      <w:pgSz w:w="11906" w:h="16838"/>
      <w:pgMar w:top="424" w:right="851" w:bottom="737" w:left="964" w:header="42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A1C23" w14:textId="77777777" w:rsidR="004274F5" w:rsidRDefault="004274F5">
      <w:r>
        <w:separator/>
      </w:r>
    </w:p>
  </w:endnote>
  <w:endnote w:type="continuationSeparator" w:id="0">
    <w:p w14:paraId="4C48B8C1" w14:textId="77777777" w:rsidR="004274F5" w:rsidRDefault="0042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5B1FC" w14:textId="77777777" w:rsidR="004274F5" w:rsidRDefault="004274F5">
      <w:r>
        <w:separator/>
      </w:r>
    </w:p>
  </w:footnote>
  <w:footnote w:type="continuationSeparator" w:id="0">
    <w:p w14:paraId="3CDA8550" w14:textId="77777777" w:rsidR="004274F5" w:rsidRDefault="0042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0" w:type="dxa"/>
      <w:tblInd w:w="-6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24"/>
      <w:gridCol w:w="4816"/>
    </w:tblGrid>
    <w:tr w:rsidR="00FB05BD" w14:paraId="197BB51D" w14:textId="77777777" w:rsidTr="008D4E2F">
      <w:tc>
        <w:tcPr>
          <w:tcW w:w="5024" w:type="dxa"/>
          <w:vMerge w:val="restart"/>
        </w:tcPr>
        <w:p w14:paraId="5C63560A" w14:textId="6488DA50" w:rsidR="00FB05BD" w:rsidRDefault="00FB05BD" w:rsidP="007E1813">
          <w:pPr>
            <w:rPr>
              <w:rFonts w:ascii="Arial" w:hAnsi="Arial" w:cs="Arial"/>
              <w:i/>
              <w:iCs/>
            </w:rPr>
          </w:pPr>
          <w:r w:rsidRPr="00B23244">
            <w:rPr>
              <w:rFonts w:ascii="Arial" w:hAnsi="Arial" w:cs="Arial"/>
              <w:b/>
              <w:bCs/>
              <w:i/>
              <w:noProof/>
            </w:rPr>
            <w:drawing>
              <wp:anchor distT="0" distB="0" distL="114300" distR="114300" simplePos="0" relativeHeight="251659264" behindDoc="0" locked="0" layoutInCell="1" allowOverlap="1" wp14:anchorId="712C2047" wp14:editId="1E9E1FC0">
                <wp:simplePos x="0" y="0"/>
                <wp:positionH relativeFrom="column">
                  <wp:posOffset>19050</wp:posOffset>
                </wp:positionH>
                <wp:positionV relativeFrom="paragraph">
                  <wp:posOffset>423</wp:posOffset>
                </wp:positionV>
                <wp:extent cx="2021205" cy="699770"/>
                <wp:effectExtent l="0" t="0" r="0" b="0"/>
                <wp:wrapSquare wrapText="bothSides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8129" t="26546" r="2767" b="159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1205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6" w:type="dxa"/>
        </w:tcPr>
        <w:p w14:paraId="69E897FE" w14:textId="77777777" w:rsidR="00FB05BD" w:rsidRDefault="00FB05BD" w:rsidP="00FB05BD">
          <w:pPr>
            <w:pStyle w:val="Titolo3"/>
            <w:jc w:val="right"/>
            <w:rPr>
              <w:sz w:val="22"/>
            </w:rPr>
          </w:pPr>
          <w:r>
            <w:rPr>
              <w:sz w:val="22"/>
            </w:rPr>
            <w:t>Centro Nazionale Opere Salesiane</w:t>
          </w:r>
        </w:p>
        <w:p w14:paraId="1B1BEDBA" w14:textId="67D8B29D" w:rsidR="00FB05BD" w:rsidRDefault="00FB05BD" w:rsidP="00FB05BD">
          <w:pPr>
            <w:pStyle w:val="Titolo4"/>
            <w:jc w:val="right"/>
            <w:rPr>
              <w:color w:val="3366FF"/>
            </w:rPr>
          </w:pPr>
          <w:r>
            <w:rPr>
              <w:color w:val="3366FF"/>
              <w:sz w:val="22"/>
            </w:rPr>
            <w:t>Formazione Aggiornamento Professionale Sede Regionale</w:t>
          </w:r>
        </w:p>
      </w:tc>
    </w:tr>
    <w:tr w:rsidR="00FB05BD" w14:paraId="7A0A6424" w14:textId="77777777" w:rsidTr="00FB05BD">
      <w:trPr>
        <w:gridAfter w:val="1"/>
        <w:wAfter w:w="4816" w:type="dxa"/>
        <w:trHeight w:val="253"/>
      </w:trPr>
      <w:tc>
        <w:tcPr>
          <w:tcW w:w="5024" w:type="dxa"/>
          <w:vMerge/>
        </w:tcPr>
        <w:p w14:paraId="5E2F8B10" w14:textId="7D9296DA" w:rsidR="00FB05BD" w:rsidRDefault="00FB05BD" w:rsidP="007E1813">
          <w:pPr>
            <w:rPr>
              <w:rFonts w:ascii="Arial" w:hAnsi="Arial" w:cs="Arial"/>
              <w:b/>
              <w:bCs/>
              <w:i/>
              <w:iCs/>
              <w:sz w:val="22"/>
            </w:rPr>
          </w:pPr>
        </w:p>
      </w:tc>
    </w:tr>
  </w:tbl>
  <w:p w14:paraId="1B5EEFA4" w14:textId="77777777" w:rsidR="006354A6" w:rsidRDefault="006354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714A5"/>
    <w:multiLevelType w:val="hybridMultilevel"/>
    <w:tmpl w:val="672C5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7D"/>
    <w:rsid w:val="000159F7"/>
    <w:rsid w:val="00072A7D"/>
    <w:rsid w:val="000C4A4C"/>
    <w:rsid w:val="000C4E1F"/>
    <w:rsid w:val="000C6FDB"/>
    <w:rsid w:val="000E623C"/>
    <w:rsid w:val="00184ACB"/>
    <w:rsid w:val="001B2810"/>
    <w:rsid w:val="001B53D0"/>
    <w:rsid w:val="001D25DE"/>
    <w:rsid w:val="001F68E4"/>
    <w:rsid w:val="002521DB"/>
    <w:rsid w:val="00253798"/>
    <w:rsid w:val="0027657B"/>
    <w:rsid w:val="002955BB"/>
    <w:rsid w:val="002B082C"/>
    <w:rsid w:val="002F2F01"/>
    <w:rsid w:val="00300FE4"/>
    <w:rsid w:val="00305B7E"/>
    <w:rsid w:val="0031693E"/>
    <w:rsid w:val="003277F5"/>
    <w:rsid w:val="003B5246"/>
    <w:rsid w:val="003C3536"/>
    <w:rsid w:val="003C516F"/>
    <w:rsid w:val="003E3405"/>
    <w:rsid w:val="003F5F65"/>
    <w:rsid w:val="00416D5D"/>
    <w:rsid w:val="004274F5"/>
    <w:rsid w:val="004470E4"/>
    <w:rsid w:val="004535A2"/>
    <w:rsid w:val="00454F65"/>
    <w:rsid w:val="00480047"/>
    <w:rsid w:val="0052381F"/>
    <w:rsid w:val="0054726B"/>
    <w:rsid w:val="005623AF"/>
    <w:rsid w:val="00563D14"/>
    <w:rsid w:val="00587FD5"/>
    <w:rsid w:val="0059348C"/>
    <w:rsid w:val="005A2278"/>
    <w:rsid w:val="005E6C6D"/>
    <w:rsid w:val="006354A6"/>
    <w:rsid w:val="00691DE2"/>
    <w:rsid w:val="006A460F"/>
    <w:rsid w:val="006C06B7"/>
    <w:rsid w:val="006D64B0"/>
    <w:rsid w:val="006F253A"/>
    <w:rsid w:val="006F3EDE"/>
    <w:rsid w:val="00712919"/>
    <w:rsid w:val="007365CD"/>
    <w:rsid w:val="007A4E4C"/>
    <w:rsid w:val="007E1813"/>
    <w:rsid w:val="00841F2D"/>
    <w:rsid w:val="00892F4D"/>
    <w:rsid w:val="008E2C11"/>
    <w:rsid w:val="008F0184"/>
    <w:rsid w:val="008F6B6F"/>
    <w:rsid w:val="00916583"/>
    <w:rsid w:val="00931DEC"/>
    <w:rsid w:val="00986339"/>
    <w:rsid w:val="009F4C77"/>
    <w:rsid w:val="00A2500F"/>
    <w:rsid w:val="00A4082C"/>
    <w:rsid w:val="00A53E47"/>
    <w:rsid w:val="00AA7411"/>
    <w:rsid w:val="00AB1D43"/>
    <w:rsid w:val="00AB7A52"/>
    <w:rsid w:val="00AE65EB"/>
    <w:rsid w:val="00B45920"/>
    <w:rsid w:val="00B47A22"/>
    <w:rsid w:val="00B54FBB"/>
    <w:rsid w:val="00B8149F"/>
    <w:rsid w:val="00B95685"/>
    <w:rsid w:val="00BA68F3"/>
    <w:rsid w:val="00BC7195"/>
    <w:rsid w:val="00BF0545"/>
    <w:rsid w:val="00BF2043"/>
    <w:rsid w:val="00C21D2E"/>
    <w:rsid w:val="00C263B9"/>
    <w:rsid w:val="00CA1BFE"/>
    <w:rsid w:val="00CB2E79"/>
    <w:rsid w:val="00CD0A93"/>
    <w:rsid w:val="00D03DD1"/>
    <w:rsid w:val="00D04847"/>
    <w:rsid w:val="00D445C9"/>
    <w:rsid w:val="00D44ECC"/>
    <w:rsid w:val="00D63D91"/>
    <w:rsid w:val="00D67493"/>
    <w:rsid w:val="00D74912"/>
    <w:rsid w:val="00D80749"/>
    <w:rsid w:val="00D91A4F"/>
    <w:rsid w:val="00DF7ED0"/>
    <w:rsid w:val="00E04B24"/>
    <w:rsid w:val="00E343E7"/>
    <w:rsid w:val="00E604DC"/>
    <w:rsid w:val="00EA481B"/>
    <w:rsid w:val="00EB447C"/>
    <w:rsid w:val="00F53E50"/>
    <w:rsid w:val="00F632C3"/>
    <w:rsid w:val="00FB05BD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2728E"/>
  <w15:chartTrackingRefBased/>
  <w15:docId w15:val="{477880B3-0307-4FD3-AB38-F213CC1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F65"/>
  </w:style>
  <w:style w:type="paragraph" w:styleId="Titolo1">
    <w:name w:val="heading 1"/>
    <w:basedOn w:val="Normale"/>
    <w:next w:val="Normale"/>
    <w:qFormat/>
    <w:rsid w:val="003F5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72A7D"/>
    <w:pPr>
      <w:keepNext/>
      <w:outlineLvl w:val="1"/>
    </w:pPr>
    <w:rPr>
      <w:rFonts w:ascii="Arial" w:hAnsi="Arial" w:cs="Arial"/>
      <w:i/>
      <w:iCs/>
      <w:sz w:val="22"/>
    </w:rPr>
  </w:style>
  <w:style w:type="paragraph" w:styleId="Titolo3">
    <w:name w:val="heading 3"/>
    <w:basedOn w:val="Normale"/>
    <w:next w:val="Normale"/>
    <w:qFormat/>
    <w:rsid w:val="00072A7D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itolo4">
    <w:name w:val="heading 4"/>
    <w:basedOn w:val="Normale"/>
    <w:next w:val="Normale"/>
    <w:qFormat/>
    <w:rsid w:val="00072A7D"/>
    <w:pPr>
      <w:keepNext/>
      <w:outlineLvl w:val="3"/>
    </w:pPr>
    <w:rPr>
      <w:rFonts w:ascii="Arial" w:hAnsi="Arial" w:cs="Arial"/>
      <w:b/>
      <w:bCs/>
      <w:i/>
      <w:i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2A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2A7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72A7D"/>
    <w:rPr>
      <w:color w:val="0000FF"/>
      <w:u w:val="single"/>
    </w:rPr>
  </w:style>
  <w:style w:type="paragraph" w:styleId="Corpotesto">
    <w:name w:val="Body Text"/>
    <w:basedOn w:val="Normale"/>
    <w:rsid w:val="008E2C11"/>
    <w:pPr>
      <w:jc w:val="both"/>
    </w:pPr>
  </w:style>
  <w:style w:type="paragraph" w:styleId="Rientrocorpodeltesto">
    <w:name w:val="Body Text Indent"/>
    <w:basedOn w:val="Normale"/>
    <w:rsid w:val="008E2C11"/>
    <w:pPr>
      <w:ind w:firstLine="708"/>
    </w:pPr>
  </w:style>
  <w:style w:type="paragraph" w:styleId="Testofumetto">
    <w:name w:val="Balloon Text"/>
    <w:basedOn w:val="Normale"/>
    <w:semiHidden/>
    <w:rsid w:val="00E604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31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Fattura n</vt:lpstr>
    </vt:vector>
  </TitlesOfParts>
  <Company> 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Fattura n</dc:title>
  <dc:subject/>
  <dc:creator>SMGD</dc:creator>
  <cp:keywords/>
  <dc:description/>
  <cp:lastModifiedBy>Utente Windows</cp:lastModifiedBy>
  <cp:revision>2</cp:revision>
  <cp:lastPrinted>2017-03-29T07:55:00Z</cp:lastPrinted>
  <dcterms:created xsi:type="dcterms:W3CDTF">2020-11-05T09:43:00Z</dcterms:created>
  <dcterms:modified xsi:type="dcterms:W3CDTF">2020-11-05T09:43:00Z</dcterms:modified>
</cp:coreProperties>
</file>